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53.560833pt;width:483.983402pt;height:56.420529pt;mso-position-horizontal-relative:page;mso-position-vertical-relative:page;z-index:-92" type="#_x0000_t202" filled="f" stroked="f">
            <v:textbox inset="0,0,0,0">
              <w:txbxContent>
                <w:p>
                  <w:pPr>
                    <w:spacing w:before="0" w:after="0" w:line="552" w:lineRule="exact"/>
                    <w:ind w:left="20" w:right="-96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Pr/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Bon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2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souscription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4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pour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2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les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six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-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FF0000"/>
                      <w:spacing w:val="0"/>
                      <w:w w:val="100"/>
                      <w:b/>
                      <w:bCs/>
                    </w:rPr>
                    <w:t>tomes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5" w:after="0" w:line="240" w:lineRule="auto"/>
                    <w:ind w:left="20" w:right="-92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l'Histoire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Bordeaux,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d'Ausone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à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-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231F20"/>
                      <w:spacing w:val="0"/>
                      <w:w w:val="100"/>
                      <w:i/>
                    </w:rPr>
                    <w:t>Mauriac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035999pt;margin-top:136.905243pt;width:478.083978pt;height:14pt;mso-position-horizontal-relative:page;mso-position-vertical-relative:page;z-index:-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Prénom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NOM.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172.905243pt;width:278.753999pt;height:14pt;mso-position-horizontal-relative:page;mso-position-vertical-relative:page;z-index:-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Adresse.postale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(numéro,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rue,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ville,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code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postal)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201.705139pt;width:483.943745pt;height:38.4pt;mso-position-horizontal-relative:page;mso-position-vertical-relative:page;z-index:-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0" w:right="-4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5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254.905136pt;width:480.781294pt;height:14pt;mso-position-horizontal-relative:page;mso-position-vertical-relative:page;z-index:-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Adresse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mail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282.305145pt;width:477.429766pt;height:14pt;mso-position-horizontal-relative:page;mso-position-vertical-relative:page;z-index:-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Téléphone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6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fixe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Portable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311.105133pt;width:329.073559pt;height:14pt;mso-position-horizontal-relative:page;mso-position-vertical-relative:page;z-index:-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euillez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réserver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l'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Histoire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Bordeaux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six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volumes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338.505127pt;width:483.854317pt;height:189.4pt;mso-position-horizontal-relative:page;mso-position-vertical-relative:page;z-index:-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prix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préférentiel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€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lieu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90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</w:rPr>
                    <w:t>€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soit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..........lot.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Si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envoi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6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par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colis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5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sécurisé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i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555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ajouter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€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soit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5022" w:right="376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----------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50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otal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6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4174" w:right="4153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312A8D"/>
                      <w:spacing w:val="0"/>
                      <w:w w:val="100"/>
                      <w:b/>
                      <w:bCs/>
                    </w:rPr>
                    <w:t>Paiement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color w:val="FF0000"/>
                      <w:spacing w:val="0"/>
                      <w:w w:val="100"/>
                      <w:b/>
                      <w:bCs/>
                    </w:rPr>
                    <w:t>Par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FF0000"/>
                      <w:spacing w:val="0"/>
                      <w:w w:val="100"/>
                      <w:b/>
                      <w:bCs/>
                    </w:rPr>
                    <w:t>chèque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FF000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FF0000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303" w:right="289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Télécharge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1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imprimer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envoyer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Bon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souscription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accompagné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règlement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l'adresse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303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Les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Dossiers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d’Aquitaine,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14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7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impasse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Bardos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33800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  <w:i/>
                    </w:rPr>
                    <w:t>Bordeaux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303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Chèque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l’ordre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Dossiers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i/>
                    </w:rPr>
                    <w:t>d’Aquitaine.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538.894836pt;width:392.977898pt;height:72.410315pt;mso-position-horizontal-relative:page;mso-position-vertical-relative:page;z-index:-84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color w:val="312A8D"/>
                      <w:spacing w:val="0"/>
                      <w:w w:val="100"/>
                      <w:b/>
                      <w:bCs/>
                    </w:rPr>
                    <w:t>Par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312A8D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312A8D"/>
                      <w:spacing w:val="0"/>
                      <w:w w:val="100"/>
                      <w:b/>
                      <w:bCs/>
                    </w:rPr>
                    <w:t>Paypal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312A8D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312A8D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303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Télécharge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1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imprimer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envoyer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Bon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souscription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303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l'adresse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hyperlink r:id="rId5"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231F20"/>
                        <w:spacing w:val="0"/>
                        <w:w w:val="100"/>
                        <w:i/>
                      </w:rPr>
                      <w:t>ddabordeaux@gmail.com</w:t>
                    </w:r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before="12" w:after="0" w:line="240" w:lineRule="auto"/>
                    <w:ind w:left="303" w:right="-6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Paiement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60€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000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par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312A8D"/>
                      <w:spacing w:val="0"/>
                      <w:w w:val="100"/>
                      <w:b/>
                      <w:bCs/>
                    </w:rPr>
                    <w:t>PayPal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312A8D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l'adresse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hyperlink r:id="rId6"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231F20"/>
                        <w:spacing w:val="0"/>
                        <w:w w:val="100"/>
                        <w:b/>
                        <w:bCs/>
                        <w:i/>
                      </w:rPr>
                      <w:t>ddabordeaux@gmail.com</w:t>
                    </w:r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before="12" w:after="0" w:line="240" w:lineRule="auto"/>
                    <w:ind w:left="303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6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05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56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91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98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e-mail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hyperlink r:id="rId7"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231F20"/>
                        <w:spacing w:val="0"/>
                        <w:w w:val="100"/>
                        <w:i/>
                      </w:rPr>
                      <w:t>ddabordeaux@gmail.com</w:t>
                    </w:r>
                    <w:r>
                      <w:rPr>
                        <w:rFonts w:ascii="Arial" w:hAnsi="Arial" w:cs="Arial" w:eastAsia="Arial"/>
                        <w:sz w:val="24"/>
                        <w:szCs w:val="24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00001pt;margin-top:625.705139pt;width:483.872023pt;height:160.041259pt;mso-position-horizontal-relative:page;mso-position-vertical-relative:page;z-index:-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819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IMPOR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8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27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oute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l’équipe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rédactionnelle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vous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remercie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l’avance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participation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beau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généreux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projet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culturel.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Enfin,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bien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évidemment,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votre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chèque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sera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placé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compte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spécial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vous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sera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remboursé,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non-parution,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avant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31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décembre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2020.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4" w:after="0" w:line="240" w:lineRule="auto"/>
                    <w:ind w:left="20" w:right="-39"/>
                    <w:jc w:val="both"/>
                    <w:rPr>
                      <w:rFonts w:ascii="Boulevard" w:hAnsi="Boulevard" w:cs="Boulevard" w:eastAsia="Boulevard"/>
                      <w:sz w:val="40"/>
                      <w:szCs w:val="40"/>
                    </w:rPr>
                  </w:pPr>
                  <w:rPr/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La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prestigieuse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liste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Mesdames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et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Messieurs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les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-8"/>
                      <w:w w:val="100"/>
                      <w:i/>
                    </w:rPr>
                    <w:t>S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231F20"/>
                      <w:spacing w:val="0"/>
                      <w:w w:val="100"/>
                      <w:i/>
                    </w:rPr>
                    <w:t>ouscripteurs</w:t>
                  </w:r>
                  <w:r>
                    <w:rPr>
                      <w:rFonts w:ascii="Boulevard" w:hAnsi="Boulevard" w:cs="Boulevard" w:eastAsia="Boulevard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9" w:after="0" w:line="240" w:lineRule="auto"/>
                    <w:ind w:left="20" w:right="-36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euillez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indiquer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ci-dessous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6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vos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prénom,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nom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(titre,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métier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société)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ville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résidence.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6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...............................................................................................................................................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491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Nota: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retraités,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indiquer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votre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ancienne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profession.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À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tous,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grand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</w:rPr>
                    <w:t>merci.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5598"/>
                    <w:jc w:val="both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Bon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souscription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valable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jusqu'au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30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septembre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i/>
                    </w:rPr>
                    <w:t>2020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ulevard">
    <w:altName w:val="Boulevar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dabordeaux@gmail.com" TargetMode="External"/><Relationship Id="rId6" Type="http://schemas.openxmlformats.org/officeDocument/2006/relationships/hyperlink" Target="mailto:ddabordeaux@gmail.com" TargetMode="External"/><Relationship Id="rId7" Type="http://schemas.openxmlformats.org/officeDocument/2006/relationships/hyperlink" Target="mailto:ddabordeaux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2020-02-21T10:52:03Z</dcterms:created>
  <dcterms:modified xsi:type="dcterms:W3CDTF">2020-02-21T10:52:03Z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